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0828" w14:textId="77777777" w:rsidR="00FC4F3E" w:rsidRDefault="00E1762E" w:rsidP="00E1762E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0116C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3063BA9A" w14:textId="77777777" w:rsidR="000116C1" w:rsidRPr="00E1762E" w:rsidRDefault="000116C1" w:rsidP="0075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2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14:paraId="7CFA7823" w14:textId="77777777" w:rsidR="000116C1" w:rsidRPr="00E1762E" w:rsidRDefault="00F1334A" w:rsidP="0075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2E">
        <w:rPr>
          <w:rFonts w:ascii="Times New Roman" w:hAnsi="Times New Roman" w:cs="Times New Roman"/>
          <w:b/>
          <w:sz w:val="28"/>
          <w:szCs w:val="28"/>
        </w:rPr>
        <w:t>ДРЯЗГИНКИЙ</w:t>
      </w:r>
      <w:r w:rsidR="000116C1" w:rsidRPr="00E1762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14:paraId="2FDFE0E2" w14:textId="77777777" w:rsidR="000116C1" w:rsidRPr="00E1762E" w:rsidRDefault="000116C1" w:rsidP="0075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2E">
        <w:rPr>
          <w:rFonts w:ascii="Times New Roman" w:hAnsi="Times New Roman" w:cs="Times New Roman"/>
          <w:b/>
          <w:sz w:val="28"/>
          <w:szCs w:val="28"/>
        </w:rPr>
        <w:t>УСМАНСКОГО МУНИЦИПАЛЬНОГО РАЙОНА</w:t>
      </w:r>
    </w:p>
    <w:p w14:paraId="3AC315D8" w14:textId="77777777" w:rsidR="000116C1" w:rsidRPr="00E1762E" w:rsidRDefault="000116C1" w:rsidP="0075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2E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14:paraId="6929CDD7" w14:textId="77777777" w:rsidR="000116C1" w:rsidRDefault="000116C1" w:rsidP="00750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AB129" w14:textId="77777777" w:rsidR="000116C1" w:rsidRPr="000116C1" w:rsidRDefault="000116C1" w:rsidP="000116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B35A2" w14:textId="77777777" w:rsidR="000116C1" w:rsidRPr="00E1762E" w:rsidRDefault="000920A8" w:rsidP="003420AB">
      <w:pPr>
        <w:pStyle w:val="1"/>
        <w:ind w:left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734AD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3420AB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E1762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6D0E3B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E734AD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6D0E3B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FC4F3E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3420AB" w:rsidRPr="00E1762E">
        <w:rPr>
          <w:rFonts w:ascii="Times New Roman" w:hAnsi="Times New Roman" w:cs="Times New Roman"/>
          <w:color w:val="auto"/>
          <w:sz w:val="28"/>
          <w:szCs w:val="28"/>
        </w:rPr>
        <w:t>ж.д. ст.Дрязги</w:t>
      </w:r>
      <w:r w:rsidR="00702BD2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116C1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0AB" w:rsidRPr="00E1762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116C1" w:rsidRPr="00E176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34AD">
        <w:rPr>
          <w:rFonts w:ascii="Times New Roman" w:hAnsi="Times New Roman" w:cs="Times New Roman"/>
          <w:color w:val="auto"/>
          <w:sz w:val="28"/>
          <w:szCs w:val="28"/>
        </w:rPr>
        <w:t>01</w:t>
      </w:r>
    </w:p>
    <w:p w14:paraId="6D45431E" w14:textId="77777777" w:rsidR="00B97B13" w:rsidRPr="00B97B13" w:rsidRDefault="00B97B13" w:rsidP="00B97B13"/>
    <w:p w14:paraId="152CC9BE" w14:textId="77777777" w:rsidR="000116C1" w:rsidRPr="000116C1" w:rsidRDefault="000116C1" w:rsidP="000116C1"/>
    <w:p w14:paraId="72442A9A" w14:textId="77777777" w:rsidR="006D0E3B" w:rsidRPr="00E83ED8" w:rsidRDefault="005A5D9E" w:rsidP="003420AB">
      <w:pPr>
        <w:pStyle w:val="1"/>
        <w:spacing w:before="0" w:after="0"/>
        <w:ind w:left="1134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3ED8">
        <w:rPr>
          <w:rFonts w:ascii="Times New Roman" w:hAnsi="Times New Roman" w:cs="Times New Roman"/>
          <w:color w:val="auto"/>
          <w:sz w:val="28"/>
          <w:szCs w:val="28"/>
        </w:rPr>
        <w:t>"</w:t>
      </w:r>
      <w:bookmarkStart w:id="0" w:name="_GoBack"/>
      <w:r w:rsidRPr="00E83ED8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BD5402" w:rsidRPr="00E83ED8">
        <w:rPr>
          <w:rFonts w:ascii="Times New Roman" w:hAnsi="Times New Roman" w:cs="Times New Roman"/>
          <w:color w:val="auto"/>
          <w:sz w:val="28"/>
          <w:szCs w:val="28"/>
        </w:rPr>
        <w:t>плана основных мероприятий администрации с</w:t>
      </w:r>
      <w:r w:rsidR="00F1334A" w:rsidRPr="00E83ED8">
        <w:rPr>
          <w:rFonts w:ascii="Times New Roman" w:hAnsi="Times New Roman" w:cs="Times New Roman"/>
          <w:color w:val="auto"/>
          <w:sz w:val="28"/>
          <w:szCs w:val="28"/>
        </w:rPr>
        <w:t>ельского поселения Дрязгинский</w:t>
      </w:r>
      <w:r w:rsidRPr="00E83ED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BD5402" w:rsidRPr="00E83ED8">
        <w:rPr>
          <w:rFonts w:ascii="Times New Roman" w:hAnsi="Times New Roman" w:cs="Times New Roman"/>
          <w:color w:val="auto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E734AD" w:rsidRPr="00E83ED8">
        <w:rPr>
          <w:rFonts w:ascii="Times New Roman" w:hAnsi="Times New Roman" w:cs="Times New Roman"/>
          <w:color w:val="auto"/>
          <w:sz w:val="28"/>
          <w:szCs w:val="28"/>
        </w:rPr>
        <w:t xml:space="preserve"> на 2023</w:t>
      </w:r>
      <w:r w:rsidR="00BD5402" w:rsidRPr="00E83ED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bookmarkEnd w:id="0"/>
      <w:r w:rsidR="00BD5402" w:rsidRPr="00E83ED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D0E3B" w:rsidRPr="00E83ED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14:paraId="3C235912" w14:textId="77777777" w:rsidR="003D1E8B" w:rsidRPr="00D0418B" w:rsidRDefault="005A5D9E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18B">
        <w:rPr>
          <w:rFonts w:ascii="Times New Roman" w:hAnsi="Times New Roman" w:cs="Times New Roman"/>
          <w:sz w:val="28"/>
          <w:szCs w:val="28"/>
        </w:rPr>
        <w:t xml:space="preserve">       В 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Pr="00D0418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5" w:history="1">
        <w:r w:rsidRPr="00D041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12.02.1998 г. N 28-ФЗ</w:t>
        </w:r>
      </w:hyperlink>
      <w:r w:rsidRPr="00D04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6" w:history="1">
        <w:r w:rsidRPr="00D041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21.12.1994 г. N 68-ФЗ</w:t>
        </w:r>
      </w:hyperlink>
      <w:r w:rsidRPr="00D04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администрация сельского поселения </w:t>
      </w:r>
      <w:r w:rsidR="003D1E8B" w:rsidRPr="00D0418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1CDC95" w14:textId="77777777" w:rsidR="005A5D9E" w:rsidRPr="00D0418B" w:rsidRDefault="005A5D9E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47202F" w14:textId="77777777" w:rsidR="00BD5402" w:rsidRPr="00D0418B" w:rsidRDefault="003D1E8B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D041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D5402" w:rsidRPr="00D0418B">
        <w:rPr>
          <w:rFonts w:ascii="Times New Roman" w:hAnsi="Times New Roman" w:cs="Times New Roman"/>
          <w:sz w:val="28"/>
          <w:szCs w:val="28"/>
        </w:rPr>
        <w:t>План о</w:t>
      </w:r>
      <w:r w:rsidR="00026DA4">
        <w:rPr>
          <w:rFonts w:ascii="Times New Roman" w:hAnsi="Times New Roman" w:cs="Times New Roman"/>
          <w:sz w:val="28"/>
          <w:szCs w:val="28"/>
        </w:rPr>
        <w:t>сновных мероприятий Дрязгинского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 гражданской обороны, предупреждения и ликвидации чрезвы</w:t>
      </w:r>
      <w:r w:rsidR="00F1334A">
        <w:rPr>
          <w:rFonts w:ascii="Times New Roman" w:hAnsi="Times New Roman" w:cs="Times New Roman"/>
          <w:sz w:val="28"/>
          <w:szCs w:val="28"/>
        </w:rPr>
        <w:t xml:space="preserve">чайных ситуаций, обеспечения </w:t>
      </w:r>
      <w:r w:rsidR="00BD5402" w:rsidRPr="00D0418B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 на территории</w:t>
      </w:r>
      <w:r w:rsidR="00E50DA2">
        <w:rPr>
          <w:rFonts w:ascii="Times New Roman" w:hAnsi="Times New Roman" w:cs="Times New Roman"/>
          <w:sz w:val="28"/>
          <w:szCs w:val="28"/>
        </w:rPr>
        <w:t xml:space="preserve"> сельского поселения Дрязгинский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 сельсовет (план прилагается)</w:t>
      </w:r>
      <w:bookmarkStart w:id="2" w:name="sub_20"/>
      <w:bookmarkEnd w:id="1"/>
    </w:p>
    <w:p w14:paraId="44AAA608" w14:textId="77777777" w:rsidR="003D1E8B" w:rsidRPr="00D0418B" w:rsidRDefault="00BD5402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18B">
        <w:rPr>
          <w:rFonts w:ascii="Times New Roman" w:hAnsi="Times New Roman" w:cs="Times New Roman"/>
          <w:sz w:val="28"/>
          <w:szCs w:val="28"/>
        </w:rPr>
        <w:t>2</w:t>
      </w:r>
      <w:r w:rsidR="003D1E8B" w:rsidRPr="00D041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0"/>
      <w:bookmarkEnd w:id="2"/>
      <w:r w:rsidR="003D1E8B" w:rsidRPr="00D0418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bookmarkEnd w:id="3"/>
    <w:p w14:paraId="61B05D97" w14:textId="77777777" w:rsidR="003D1E8B" w:rsidRPr="00D0418B" w:rsidRDefault="003D1E8B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035E25" w14:textId="77777777" w:rsidR="000116C1" w:rsidRDefault="000116C1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A3F87B0" w14:textId="77777777" w:rsidR="00E1762E" w:rsidRDefault="00E1762E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2452109" w14:textId="77777777" w:rsidR="00E1762E" w:rsidRDefault="00E1762E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11135A7" w14:textId="77777777" w:rsidR="00E1762E" w:rsidRDefault="00E1762E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C442A46" w14:textId="77777777" w:rsidR="00E1762E" w:rsidRPr="00D0418B" w:rsidRDefault="00E1762E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0" w:type="auto"/>
        <w:tblLook w:val="0000" w:firstRow="0" w:lastRow="0" w:firstColumn="0" w:lastColumn="0" w:noHBand="0" w:noVBand="0"/>
      </w:tblPr>
      <w:tblGrid>
        <w:gridCol w:w="6613"/>
        <w:gridCol w:w="3306"/>
      </w:tblGrid>
      <w:tr w:rsidR="00D0418B" w:rsidRPr="00D0418B" w14:paraId="66316600" w14:textId="77777777" w:rsidTr="00D0418B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9AC5" w14:textId="77777777" w:rsidR="00604297" w:rsidRDefault="00D0418B" w:rsidP="00D0418B">
            <w:pPr>
              <w:pStyle w:val="aff3"/>
              <w:tabs>
                <w:tab w:val="left" w:pos="851"/>
              </w:tabs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E50D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643C3B26" w14:textId="77777777" w:rsidR="00D0418B" w:rsidRPr="00D0418B" w:rsidRDefault="00604297" w:rsidP="00604297">
            <w:pPr>
              <w:pStyle w:val="aff3"/>
              <w:tabs>
                <w:tab w:val="left" w:pos="851"/>
              </w:tabs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DA2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DA2">
              <w:rPr>
                <w:rFonts w:ascii="Times New Roman" w:hAnsi="Times New Roman" w:cs="Times New Roman"/>
                <w:sz w:val="28"/>
                <w:szCs w:val="28"/>
              </w:rPr>
              <w:t>Дрязгинский</w:t>
            </w:r>
            <w:r w:rsidR="00D0418B" w:rsidRPr="00D0418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1ADC" w14:textId="77777777" w:rsidR="00D0418B" w:rsidRPr="00D0418B" w:rsidRDefault="00DD3502" w:rsidP="00D0418B">
            <w:pPr>
              <w:pStyle w:val="afc"/>
              <w:tabs>
                <w:tab w:val="left" w:pos="851"/>
              </w:tabs>
              <w:ind w:lef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Н.Е.Павлова</w:t>
            </w:r>
          </w:p>
        </w:tc>
      </w:tr>
    </w:tbl>
    <w:p w14:paraId="1023066A" w14:textId="77777777" w:rsidR="003A7274" w:rsidRDefault="000116C1" w:rsidP="00702BD2">
      <w:pPr>
        <w:tabs>
          <w:tab w:val="left" w:pos="851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0418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AB9C004" w14:textId="77777777" w:rsidR="00702BD2" w:rsidRDefault="00702BD2" w:rsidP="00702BD2">
      <w:pPr>
        <w:tabs>
          <w:tab w:val="left" w:pos="851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3081313" w14:textId="77777777" w:rsidR="00702BD2" w:rsidRDefault="00702BD2" w:rsidP="00702BD2">
      <w:pPr>
        <w:tabs>
          <w:tab w:val="left" w:pos="851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7D08D87" w14:textId="77777777" w:rsidR="00702BD2" w:rsidRDefault="00702BD2" w:rsidP="00702BD2">
      <w:pPr>
        <w:tabs>
          <w:tab w:val="left" w:pos="851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6D254C6" w14:textId="77777777" w:rsidR="00702BD2" w:rsidRDefault="00702BD2" w:rsidP="00702BD2">
      <w:pPr>
        <w:tabs>
          <w:tab w:val="left" w:pos="851"/>
        </w:tabs>
        <w:ind w:left="1134"/>
        <w:jc w:val="both"/>
        <w:rPr>
          <w:rFonts w:ascii="Times New Roman" w:hAnsi="Times New Roman" w:cs="Times New Roman"/>
        </w:rPr>
      </w:pPr>
    </w:p>
    <w:p w14:paraId="7E0B1CDF" w14:textId="77777777" w:rsidR="003A7274" w:rsidRDefault="003A7274" w:rsidP="003A7274">
      <w:pPr>
        <w:widowControl/>
        <w:adjustRightInd/>
        <w:rPr>
          <w:rFonts w:ascii="Times New Roman" w:hAnsi="Times New Roman" w:cs="Times New Roman"/>
        </w:rPr>
      </w:pPr>
    </w:p>
    <w:p w14:paraId="0B5F9B6A" w14:textId="77777777" w:rsidR="00FC4F3E" w:rsidRDefault="00FC4F3E">
      <w:pPr>
        <w:ind w:firstLine="698"/>
        <w:jc w:val="right"/>
        <w:rPr>
          <w:rStyle w:val="a3"/>
          <w:bCs/>
        </w:rPr>
      </w:pPr>
    </w:p>
    <w:sectPr w:rsidR="00FC4F3E" w:rsidSect="00702BD2">
      <w:pgSz w:w="11904" w:h="16836"/>
      <w:pgMar w:top="851" w:right="850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3C2878"/>
    <w:multiLevelType w:val="hybridMultilevel"/>
    <w:tmpl w:val="C2247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C6"/>
    <w:rsid w:val="000116C1"/>
    <w:rsid w:val="00026DA4"/>
    <w:rsid w:val="00083496"/>
    <w:rsid w:val="000920A8"/>
    <w:rsid w:val="000D132D"/>
    <w:rsid w:val="000F0FA7"/>
    <w:rsid w:val="000F2566"/>
    <w:rsid w:val="00240F1A"/>
    <w:rsid w:val="00280EE1"/>
    <w:rsid w:val="00302B03"/>
    <w:rsid w:val="003420AB"/>
    <w:rsid w:val="003A7274"/>
    <w:rsid w:val="003D1E8B"/>
    <w:rsid w:val="0054252C"/>
    <w:rsid w:val="005A5D9E"/>
    <w:rsid w:val="005C24B0"/>
    <w:rsid w:val="00604297"/>
    <w:rsid w:val="006D0E3B"/>
    <w:rsid w:val="006D59C6"/>
    <w:rsid w:val="00702BD2"/>
    <w:rsid w:val="0070493D"/>
    <w:rsid w:val="007509DC"/>
    <w:rsid w:val="008B483C"/>
    <w:rsid w:val="008E3A52"/>
    <w:rsid w:val="00941D67"/>
    <w:rsid w:val="00956CD5"/>
    <w:rsid w:val="00974C97"/>
    <w:rsid w:val="009E2223"/>
    <w:rsid w:val="00A25171"/>
    <w:rsid w:val="00A738C0"/>
    <w:rsid w:val="00AA2917"/>
    <w:rsid w:val="00B97B13"/>
    <w:rsid w:val="00BD5402"/>
    <w:rsid w:val="00C97C93"/>
    <w:rsid w:val="00D0418B"/>
    <w:rsid w:val="00D86513"/>
    <w:rsid w:val="00DD3502"/>
    <w:rsid w:val="00DF6A89"/>
    <w:rsid w:val="00E1762E"/>
    <w:rsid w:val="00E30DCA"/>
    <w:rsid w:val="00E50DA2"/>
    <w:rsid w:val="00E602A7"/>
    <w:rsid w:val="00E61A68"/>
    <w:rsid w:val="00E734AD"/>
    <w:rsid w:val="00E76907"/>
    <w:rsid w:val="00E83ED8"/>
    <w:rsid w:val="00F12A4C"/>
    <w:rsid w:val="00F1334A"/>
    <w:rsid w:val="00F35176"/>
    <w:rsid w:val="00F83F75"/>
    <w:rsid w:val="00F84C76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8EBCE"/>
  <w14:defaultImageDpi w14:val="0"/>
  <w15:docId w15:val="{F385FCD6-AD5C-41B5-8DD3-5B0587FD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D5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C0C0C0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  <w:rPr>
      <w:rFonts w:cs="Times New Roman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BodyText21">
    <w:name w:val="Body Text 21"/>
    <w:basedOn w:val="a"/>
    <w:rsid w:val="00BD5402"/>
    <w:pPr>
      <w:tabs>
        <w:tab w:val="left" w:pos="757"/>
      </w:tabs>
      <w:suppressAutoHyphens/>
      <w:autoSpaceDE/>
      <w:autoSpaceDN/>
      <w:adjustRightInd/>
      <w:jc w:val="both"/>
    </w:pPr>
    <w:rPr>
      <w:rFonts w:ascii="Times New Roman" w:hAnsi="Times New Roman" w:cs="Times New Roman"/>
      <w:lang w:eastAsia="ar-SA"/>
    </w:rPr>
  </w:style>
  <w:style w:type="paragraph" w:styleId="afff0">
    <w:name w:val="header"/>
    <w:basedOn w:val="a"/>
    <w:link w:val="afff1"/>
    <w:uiPriority w:val="99"/>
    <w:rsid w:val="00BD540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fff1">
    <w:name w:val="Верхний колонтитул Знак"/>
    <w:basedOn w:val="a0"/>
    <w:link w:val="afff0"/>
    <w:uiPriority w:val="99"/>
    <w:locked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BD540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F83F75"/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F8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7960.0" TargetMode="External"/><Relationship Id="rId5" Type="http://schemas.openxmlformats.org/officeDocument/2006/relationships/hyperlink" Target="garantF1://781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сельского поселения</dc:title>
  <dc:subject/>
  <dc:creator>НПП "Гарант-Сервис"</dc:creator>
  <cp:keywords/>
  <dc:description>Документ экспортирован из системы ГАРАНТ</dc:description>
  <cp:lastModifiedBy>Иван Перов</cp:lastModifiedBy>
  <cp:revision>2</cp:revision>
  <cp:lastPrinted>2022-01-12T06:50:00Z</cp:lastPrinted>
  <dcterms:created xsi:type="dcterms:W3CDTF">2023-01-13T09:09:00Z</dcterms:created>
  <dcterms:modified xsi:type="dcterms:W3CDTF">2023-01-13T09:09:00Z</dcterms:modified>
</cp:coreProperties>
</file>